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93F61" w:rsidRPr="00D93F61" w:rsidTr="00D93F61">
        <w:trPr>
          <w:trHeight w:val="3722"/>
        </w:trPr>
        <w:tc>
          <w:tcPr>
            <w:tcW w:w="9183" w:type="dxa"/>
          </w:tcPr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D93F61" w:rsidRPr="00D93F61" w:rsidRDefault="00D93F61" w:rsidP="00D9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8"/>
                <w:szCs w:val="24"/>
                <w:highlight w:val="yellow"/>
                <w:lang w:eastAsia="ru-RU"/>
              </w:rPr>
            </w:pP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25C330" wp14:editId="11BDDE3C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-905510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F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D93F61" w:rsidRPr="00D93F61" w:rsidRDefault="00D93F61" w:rsidP="00D93F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D93F61" w:rsidRPr="00D93F61" w:rsidRDefault="00D93F61" w:rsidP="00D93F6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D93F61" w:rsidRPr="00D93F61" w:rsidRDefault="00D93F61" w:rsidP="00D9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F61" w:rsidRPr="00D93F61" w:rsidRDefault="00D93F61" w:rsidP="00D93F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D93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____________________№____</w:t>
            </w:r>
          </w:p>
        </w:tc>
      </w:tr>
    </w:tbl>
    <w:p w:rsidR="00D93F61" w:rsidRPr="00D93F61" w:rsidRDefault="00D93F61" w:rsidP="00D9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F61" w:rsidRDefault="00D93F61" w:rsidP="00D93F61">
      <w:pPr>
        <w:tabs>
          <w:tab w:val="left" w:pos="35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Пестравский Самарской области от 25.02.2020 № 86 «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муниципальной программы «Развитие транспортной системы в пределах муниципального района Пестравский Самарской области </w:t>
      </w:r>
    </w:p>
    <w:p w:rsidR="00D93F61" w:rsidRPr="00D93F61" w:rsidRDefault="00D93F61" w:rsidP="00D93F61">
      <w:pPr>
        <w:tabs>
          <w:tab w:val="left" w:pos="35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год»</w:t>
      </w:r>
    </w:p>
    <w:p w:rsidR="00D93F61" w:rsidRPr="00D93F61" w:rsidRDefault="00D93F61" w:rsidP="00D93F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направление (подпрограмма) «Создание и развитие инфраструктуры на сельских территориях», ведомственный проект «Развитие транспортной инфраструктуры на сельских территориях», Стратегией социально-экономического развития муниципального района Пестравский  Самарской области на период до 2030 года, утвержденной решением Собрания представителей муниципального района Пестравский Самарской</w:t>
      </w:r>
      <w:proofErr w:type="gramEnd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26.09.2018 № 232,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D93F61" w:rsidRPr="00D93F61" w:rsidRDefault="00D93F61" w:rsidP="00530E1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Пестравский Самарской области от 25.02.2020 № 86 «Об утверждении муниципальной программы «Развитие транспортной системы в пределах муниципального района Пестравский Самарской области на 2020 год»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0E1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93F61" w:rsidRPr="0058020F" w:rsidRDefault="001464F6" w:rsidP="00530E14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020F" w:rsidRPr="005824F5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</w:t>
      </w:r>
      <w:r w:rsidR="00530E14" w:rsidRPr="00D93F61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в пределах муниципального района </w:t>
      </w:r>
      <w:proofErr w:type="spellStart"/>
      <w:r w:rsidR="00530E14" w:rsidRPr="00D93F6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530E14" w:rsidRPr="00D93F61">
        <w:rPr>
          <w:rFonts w:ascii="Times New Roman" w:hAnsi="Times New Roman" w:cs="Times New Roman"/>
          <w:sz w:val="28"/>
          <w:szCs w:val="28"/>
        </w:rPr>
        <w:t xml:space="preserve"> Самарской области на 2020 год»</w:t>
      </w:r>
      <w:r w:rsidR="00530E14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="0058020F" w:rsidRPr="005824F5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58020F">
        <w:rPr>
          <w:rFonts w:ascii="Times New Roman" w:hAnsi="Times New Roman" w:cs="Times New Roman"/>
          <w:sz w:val="28"/>
          <w:szCs w:val="28"/>
        </w:rPr>
        <w:t>;</w:t>
      </w:r>
    </w:p>
    <w:p w:rsidR="00530E14" w:rsidRDefault="00530E14" w:rsidP="00530E14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муниципальной программы:</w:t>
      </w:r>
    </w:p>
    <w:p w:rsidR="0058020F" w:rsidRDefault="00530E14" w:rsidP="00530E14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3 таблицу «Перечень мероприятий муниципальной Программы» изложить в </w:t>
      </w:r>
      <w:r w:rsidR="00AB2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D8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B2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2775" w:rsidRPr="00D8429C" w:rsidRDefault="00AB2775" w:rsidP="00AB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4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</w:t>
      </w:r>
    </w:p>
    <w:tbl>
      <w:tblPr>
        <w:tblpPr w:leftFromText="180" w:rightFromText="180" w:vertAnchor="text" w:horzAnchor="margin" w:tblpX="-60" w:tblpY="58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2"/>
        <w:gridCol w:w="1701"/>
        <w:gridCol w:w="1134"/>
        <w:gridCol w:w="1417"/>
        <w:gridCol w:w="1418"/>
        <w:gridCol w:w="1842"/>
      </w:tblGrid>
      <w:tr w:rsidR="00AB2775" w:rsidRPr="00D8429C" w:rsidTr="00C56CEA">
        <w:trPr>
          <w:trHeight w:val="978"/>
        </w:trPr>
        <w:tc>
          <w:tcPr>
            <w:tcW w:w="391" w:type="dxa"/>
            <w:vMerge w:val="restart"/>
            <w:hideMark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2" w:type="dxa"/>
            <w:vMerge w:val="restart"/>
            <w:hideMark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hideMark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hideMark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2835" w:type="dxa"/>
            <w:gridSpan w:val="2"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годам, тыс. рублей</w:t>
            </w:r>
          </w:p>
          <w:p w:rsidR="00AB2775" w:rsidRPr="00D8429C" w:rsidRDefault="00AB2775" w:rsidP="00C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hideMark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B2775" w:rsidRPr="00D8429C" w:rsidTr="00C56CEA">
        <w:tc>
          <w:tcPr>
            <w:tcW w:w="391" w:type="dxa"/>
            <w:vMerge/>
            <w:vAlign w:val="center"/>
            <w:hideMark/>
          </w:tcPr>
          <w:p w:rsidR="00AB2775" w:rsidRPr="00D8429C" w:rsidRDefault="00AB2775" w:rsidP="00C5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B2775" w:rsidRPr="00D8429C" w:rsidRDefault="00AB2775" w:rsidP="00C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B2775" w:rsidRPr="00D8429C" w:rsidRDefault="00AB2775" w:rsidP="00C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B2775" w:rsidRPr="00D8429C" w:rsidRDefault="00AB2775" w:rsidP="00C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hideMark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vMerge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775" w:rsidRPr="00D8429C" w:rsidTr="00C56CEA">
        <w:tc>
          <w:tcPr>
            <w:tcW w:w="391" w:type="dxa"/>
            <w:shd w:val="clear" w:color="auto" w:fill="FFFFFF"/>
            <w:hideMark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/>
            <w:hideMark/>
          </w:tcPr>
          <w:p w:rsidR="00AB2775" w:rsidRPr="00D8429C" w:rsidRDefault="00AB2775" w:rsidP="00C56CEA">
            <w:pPr>
              <w:tabs>
                <w:tab w:val="left" w:pos="226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Ломовка</w:t>
            </w:r>
            <w:proofErr w:type="spell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Тяглое Озеро</w:t>
            </w:r>
          </w:p>
        </w:tc>
        <w:tc>
          <w:tcPr>
            <w:tcW w:w="1701" w:type="dxa"/>
            <w:shd w:val="clear" w:color="auto" w:fill="FFFFFF"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капитального строительства и ЖКХ </w:t>
            </w:r>
            <w:proofErr w:type="spellStart"/>
            <w:proofErr w:type="gram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FFFFFF"/>
            <w:hideMark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202619,556</w:t>
            </w:r>
          </w:p>
        </w:tc>
        <w:tc>
          <w:tcPr>
            <w:tcW w:w="1418" w:type="dxa"/>
            <w:shd w:val="clear" w:color="auto" w:fill="FFFFFF"/>
            <w:hideMark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202619,556</w:t>
            </w:r>
          </w:p>
        </w:tc>
        <w:tc>
          <w:tcPr>
            <w:tcW w:w="1842" w:type="dxa"/>
            <w:shd w:val="clear" w:color="auto" w:fill="FFFFFF"/>
            <w:hideMark/>
          </w:tcPr>
          <w:p w:rsidR="00AB2775" w:rsidRPr="00D8429C" w:rsidRDefault="00AB2775" w:rsidP="00C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-увеличение протяженности дорог с усовершенствованным  покрытием на 12350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том числе  увеличение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межпоселко-вых</w:t>
            </w:r>
            <w:proofErr w:type="spell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на 9860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AB2775" w:rsidRPr="00D8429C" w:rsidTr="00C56CEA">
        <w:tc>
          <w:tcPr>
            <w:tcW w:w="391" w:type="dxa"/>
            <w:shd w:val="clear" w:color="auto" w:fill="FFFFFF"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:rsidR="00AB2775" w:rsidRPr="00D8429C" w:rsidRDefault="00AB2775" w:rsidP="00C56CEA">
            <w:pPr>
              <w:tabs>
                <w:tab w:val="left" w:pos="226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обеспечению реализации муниципальной программы (разработка ППТ и ПМТ, обновление результатов геологических и геодезических земельных изысканий, проведение лабораторных исследований асфальтобетонного покрытия и т.д.)</w:t>
            </w:r>
          </w:p>
        </w:tc>
        <w:tc>
          <w:tcPr>
            <w:tcW w:w="1701" w:type="dxa"/>
            <w:shd w:val="clear" w:color="auto" w:fill="FFFFFF"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капитального строительства и ЖКХ </w:t>
            </w:r>
            <w:proofErr w:type="spellStart"/>
            <w:proofErr w:type="gram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D8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FFFFFF"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shd w:val="clear" w:color="auto" w:fill="FFFFFF"/>
          </w:tcPr>
          <w:p w:rsidR="00AB2775" w:rsidRPr="00D8429C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42" w:type="dxa"/>
            <w:shd w:val="clear" w:color="auto" w:fill="FFFFFF"/>
          </w:tcPr>
          <w:p w:rsidR="00AB2775" w:rsidRPr="00D8429C" w:rsidRDefault="00994A49" w:rsidP="00C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разрешения на строительство, подтверждение качества выполненных работ</w:t>
            </w:r>
            <w:bookmarkStart w:id="0" w:name="_GoBack"/>
            <w:bookmarkEnd w:id="0"/>
          </w:p>
        </w:tc>
      </w:tr>
      <w:tr w:rsidR="00AB2775" w:rsidRPr="00D8429C" w:rsidTr="00C56CEA">
        <w:tc>
          <w:tcPr>
            <w:tcW w:w="5068" w:type="dxa"/>
            <w:gridSpan w:val="4"/>
            <w:shd w:val="clear" w:color="auto" w:fill="FFFFFF"/>
          </w:tcPr>
          <w:p w:rsidR="00AB2775" w:rsidRDefault="00AB2775" w:rsidP="00C56CEA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AB2775" w:rsidRDefault="00AB2775" w:rsidP="00C56CE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203319,556</w:t>
            </w:r>
          </w:p>
        </w:tc>
        <w:tc>
          <w:tcPr>
            <w:tcW w:w="1418" w:type="dxa"/>
            <w:shd w:val="clear" w:color="auto" w:fill="FFFFFF"/>
          </w:tcPr>
          <w:p w:rsidR="00AB2775" w:rsidRDefault="00AB2775" w:rsidP="00C56CE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203319,556</w:t>
            </w:r>
          </w:p>
        </w:tc>
        <w:tc>
          <w:tcPr>
            <w:tcW w:w="1842" w:type="dxa"/>
            <w:shd w:val="clear" w:color="auto" w:fill="FFFFFF"/>
          </w:tcPr>
          <w:p w:rsidR="00AB2775" w:rsidRPr="00D8429C" w:rsidRDefault="00AB2775" w:rsidP="00C5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775" w:rsidRPr="00D8429C" w:rsidRDefault="00AB2775" w:rsidP="00AB2775"/>
    <w:p w:rsidR="00D8429C" w:rsidRDefault="00530E14" w:rsidP="00AB2775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14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1C6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</w:t>
      </w:r>
      <w:r w:rsidR="001464F6" w:rsidRPr="0014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«202619,556» </w:t>
      </w:r>
      <w:proofErr w:type="gramStart"/>
      <w:r w:rsidR="001464F6" w:rsidRPr="00146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цифру</w:t>
      </w:r>
      <w:proofErr w:type="gramEnd"/>
      <w:r w:rsidR="001464F6" w:rsidRPr="0014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«203319,556»;</w:t>
      </w:r>
    </w:p>
    <w:p w:rsidR="001C6BB4" w:rsidRDefault="00AB2775" w:rsidP="00AE5789">
      <w:pPr>
        <w:pStyle w:val="a3"/>
        <w:numPr>
          <w:ilvl w:val="2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 дополнить абзацем следующего содержания</w:t>
      </w:r>
      <w:r w:rsidR="00AE5789" w:rsidRP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464F6" w:rsidRPr="00AE5789" w:rsidRDefault="001464F6" w:rsidP="001C6BB4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финансирования за счет </w:t>
      </w:r>
      <w:r w:rsidRPr="001C6B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местного бюджета</w:t>
      </w:r>
      <w:r w:rsidRP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прочие </w:t>
      </w:r>
      <w:r w:rsidR="00D35929" w:rsidRP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реализации муниципальной программы</w:t>
      </w:r>
      <w:r w:rsidRP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AE57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700,00</w:t>
      </w:r>
      <w:r w:rsid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64F6" w:rsidRDefault="00D93F61" w:rsidP="00530E1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«Степь» и </w:t>
      </w:r>
      <w:r w:rsidRPr="00D93F61">
        <w:rPr>
          <w:rFonts w:ascii="Times New Roman" w:eastAsia="Arial CYR" w:hAnsi="Times New Roman" w:cs="Times New Roman"/>
          <w:sz w:val="28"/>
          <w:szCs w:val="28"/>
          <w:lang w:eastAsia="ru-RU"/>
        </w:rPr>
        <w:t>разместить на официальном Интернет-сайте муниципального района Пестравский.</w:t>
      </w:r>
    </w:p>
    <w:p w:rsidR="00D93F61" w:rsidRPr="00D93F61" w:rsidRDefault="00D93F61" w:rsidP="00530E14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со специалистом по информационной обработке и учету обращений граждан и организаций отдела информатизации администрации 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Пестравский Самарской области (Пугачевой О.К.) в 10-дневный срок с даты утверждения настоящего постановления осуществить государственную регистрацию </w:t>
      </w:r>
      <w:r w:rsid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изменений в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E57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D93F61" w:rsidRPr="00D93F61" w:rsidRDefault="00D93F61" w:rsidP="00530E1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муниципального района Пестравский Ермолова С.В.</w:t>
      </w:r>
    </w:p>
    <w:p w:rsidR="00D93F61" w:rsidRPr="00D93F61" w:rsidRDefault="00D93F61" w:rsidP="00D93F6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D93F61" w:rsidRPr="00D93F61" w:rsidRDefault="00D93F61" w:rsidP="00D93F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                                                                                       А.П. Любаев</w:t>
      </w:r>
    </w:p>
    <w:p w:rsidR="00D93F61" w:rsidRPr="00D93F61" w:rsidRDefault="00D93F61" w:rsidP="00D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Default="00D93F61" w:rsidP="00D93F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61" w:rsidRPr="00D93F61" w:rsidRDefault="00D93F61" w:rsidP="00D9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57" w:rsidRDefault="00E53457"/>
    <w:p w:rsidR="007F44F3" w:rsidRDefault="007F44F3"/>
    <w:p w:rsidR="007F44F3" w:rsidRDefault="007F44F3"/>
    <w:p w:rsidR="007F44F3" w:rsidRDefault="007F44F3"/>
    <w:p w:rsidR="007F44F3" w:rsidRDefault="007F44F3"/>
    <w:p w:rsidR="001C6BB4" w:rsidRDefault="001C6BB4"/>
    <w:p w:rsidR="001C6BB4" w:rsidRPr="001C6BB4" w:rsidRDefault="001C6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Пешехонова 21288</w:t>
      </w:r>
    </w:p>
    <w:p w:rsidR="00450ACD" w:rsidRPr="001C6BB4" w:rsidRDefault="00450ACD" w:rsidP="004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C6BB4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450ACD" w:rsidRPr="001C6BB4" w:rsidRDefault="00450ACD" w:rsidP="004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C6BB4">
        <w:rPr>
          <w:rFonts w:ascii="Times New Roman" w:hAnsi="Times New Roman" w:cs="Times New Roman"/>
          <w:sz w:val="28"/>
          <w:szCs w:val="24"/>
        </w:rPr>
        <w:t xml:space="preserve"> к постановлению администрации  </w:t>
      </w:r>
    </w:p>
    <w:p w:rsidR="00450ACD" w:rsidRPr="001C6BB4" w:rsidRDefault="00450ACD" w:rsidP="004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C6BB4">
        <w:rPr>
          <w:rFonts w:ascii="Times New Roman" w:hAnsi="Times New Roman" w:cs="Times New Roman"/>
          <w:sz w:val="28"/>
          <w:szCs w:val="24"/>
        </w:rPr>
        <w:t xml:space="preserve">муниципального района Пестравский </w:t>
      </w:r>
    </w:p>
    <w:p w:rsidR="00450ACD" w:rsidRPr="001C6BB4" w:rsidRDefault="00450ACD" w:rsidP="004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C6BB4">
        <w:rPr>
          <w:rFonts w:ascii="Times New Roman" w:hAnsi="Times New Roman" w:cs="Times New Roman"/>
          <w:sz w:val="28"/>
          <w:szCs w:val="24"/>
        </w:rPr>
        <w:t xml:space="preserve">Самарской области </w:t>
      </w:r>
    </w:p>
    <w:p w:rsidR="00450ACD" w:rsidRPr="001C6BB4" w:rsidRDefault="00450ACD" w:rsidP="00450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C6BB4">
        <w:rPr>
          <w:rFonts w:ascii="Times New Roman" w:hAnsi="Times New Roman" w:cs="Times New Roman"/>
          <w:sz w:val="28"/>
          <w:szCs w:val="24"/>
        </w:rPr>
        <w:t>от «__» _________2020 г. № ____</w:t>
      </w:r>
    </w:p>
    <w:p w:rsidR="007F44F3" w:rsidRDefault="007F44F3"/>
    <w:p w:rsidR="007F44F3" w:rsidRPr="007F44F3" w:rsidRDefault="007F44F3" w:rsidP="007F44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7F44F3" w:rsidRPr="007F44F3" w:rsidRDefault="007F44F3" w:rsidP="007F4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848"/>
        <w:gridCol w:w="5751"/>
      </w:tblGrid>
      <w:tr w:rsidR="007F44F3" w:rsidRPr="007F44F3" w:rsidTr="0090738E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Развитие транспортной системы в пределах муниципального района Пестравский Самарской области на 2020 год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Программа).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муниципального района Пестравский Самарской области от 28.01.2020 № 11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разработке муниципальной программы «Развитие транспортной системы в пределах муниципального района Пестравский Самарской области на 2020 год» </w:t>
            </w:r>
          </w:p>
        </w:tc>
      </w:tr>
      <w:tr w:rsidR="007F44F3" w:rsidRPr="007F44F3" w:rsidTr="0090738E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4F3" w:rsidRPr="007F44F3" w:rsidTr="0090738E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капитального строительства и ЖКХ администрации муниципального района Пестравский»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44F3" w:rsidRPr="007F44F3" w:rsidTr="0090738E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«Отдел капитального строительства и ЖКХ администрации муниципального района Пестравский»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4F3" w:rsidRPr="007F44F3" w:rsidTr="0090738E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1C6BB4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протяженности дорог с усовершенствованным  покрытием;</w:t>
            </w:r>
          </w:p>
          <w:p w:rsidR="007F44F3" w:rsidRPr="007F44F3" w:rsidRDefault="007F44F3" w:rsidP="001C6BB4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эффективности обслуживания участников дорожного движения;</w:t>
            </w:r>
          </w:p>
          <w:p w:rsidR="007F44F3" w:rsidRPr="007F44F3" w:rsidRDefault="007F44F3" w:rsidP="001C6BB4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безопасности дорожного движения.</w:t>
            </w:r>
          </w:p>
          <w:p w:rsidR="007F44F3" w:rsidRPr="007F44F3" w:rsidRDefault="007F44F3" w:rsidP="007F44F3">
            <w:pPr>
              <w:tabs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44F3" w:rsidRPr="007F44F3" w:rsidTr="0090738E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муниципальной программы</w:t>
            </w:r>
          </w:p>
          <w:p w:rsidR="007F44F3" w:rsidRPr="007F44F3" w:rsidRDefault="007F44F3" w:rsidP="007F44F3">
            <w:pPr>
              <w:spacing w:after="0" w:line="240" w:lineRule="atLeast"/>
              <w:ind w:right="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tLeast"/>
              <w:ind w:right="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tLeast"/>
              <w:ind w:right="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дорог местного значения в пределах муниципального района Пестравский Самарской области. </w:t>
            </w:r>
          </w:p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Увеличение протяженности автомобильных дорог общего пользования местного значения с усовершенствованным 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покрытием в пределах муниципального района Пестравский Самарской области.</w:t>
            </w:r>
          </w:p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протяженности межпоселковых автомобильных дорог общего пользования местного значения в пределах муниципального района Пестравский Самарской области.</w:t>
            </w:r>
          </w:p>
        </w:tc>
      </w:tr>
      <w:tr w:rsidR="007F44F3" w:rsidRPr="007F44F3" w:rsidTr="0090738E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ind w:right="3"/>
              <w:contextualSpacing/>
              <w:rPr>
                <w:rFonts w:ascii="Times New Roman" w:eastAsia="Times New Roman" w:hAnsi="Times New Roman" w:cs="Times New Roman"/>
                <w:b/>
                <w:sz w:val="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4F3" w:rsidRPr="007F44F3" w:rsidTr="0090738E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Планы мероприятий с указанием сроков реализации</w:t>
            </w:r>
          </w:p>
          <w:p w:rsidR="007F44F3" w:rsidRPr="007F44F3" w:rsidRDefault="007F44F3" w:rsidP="007F44F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7F44F3" w:rsidRPr="007F44F3" w:rsidRDefault="007F44F3" w:rsidP="007F44F3">
            <w:pPr>
              <w:tabs>
                <w:tab w:val="left" w:pos="317"/>
              </w:tabs>
              <w:spacing w:after="0" w:line="240" w:lineRule="auto"/>
              <w:ind w:right="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44F3" w:rsidRPr="007F44F3" w:rsidRDefault="007F44F3" w:rsidP="007F44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44F3" w:rsidRPr="007F44F3" w:rsidTr="0090738E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 сроки реализации</w:t>
            </w:r>
          </w:p>
          <w:p w:rsidR="007F44F3" w:rsidRPr="007F44F3" w:rsidRDefault="007F44F3" w:rsidP="007F44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будет реализована в 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этап.</w:t>
            </w:r>
          </w:p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4F3" w:rsidRPr="007F44F3" w:rsidTr="0090738E">
        <w:trPr>
          <w:trHeight w:val="11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1C6BB4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 мероприятий П</w:t>
            </w:r>
            <w:r w:rsidR="007F44F3"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необходимо </w:t>
            </w:r>
            <w:r w:rsidR="00450A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203319,556</w:t>
            </w:r>
            <w:r w:rsidR="007F44F3"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общего объема финансирования, в том числе: 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объем финансирования за счет предполагаемых к поступлению средств федерального и областного бюджетов составляет 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198954,603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объем </w:t>
            </w:r>
            <w:r w:rsidR="008F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за счет предполагаемых к поступлению средств местного бюджета муниципального района Пестравский составляет 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3664,953</w:t>
            </w: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1C6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0ACD" w:rsidRDefault="008F1E9B" w:rsidP="007F4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финансирования за счет м</w:t>
            </w:r>
            <w:r w:rsidR="0045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45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5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(дополнительно на </w:t>
            </w:r>
            <w:r w:rsidR="00450ACD" w:rsidRPr="0045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0ACD" w:rsidRPr="00450ACD">
              <w:rPr>
                <w:rFonts w:ascii="Times New Roman" w:hAnsi="Times New Roman" w:cs="Times New Roman"/>
                <w:sz w:val="28"/>
                <w:szCs w:val="28"/>
              </w:rPr>
              <w:t>рочи</w:t>
            </w:r>
            <w:r w:rsidR="00D842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0ACD" w:rsidRPr="00450AC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</w:t>
            </w:r>
            <w:r w:rsidR="00D842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0ACD" w:rsidRPr="00450ACD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реализации муниципальной программы</w:t>
            </w:r>
            <w:r w:rsidR="00450AC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50ACD" w:rsidRPr="00450A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700,00</w:t>
            </w:r>
            <w:r w:rsidR="001C6B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4F3" w:rsidRPr="007F44F3" w:rsidTr="0090738E">
        <w:trPr>
          <w:trHeight w:val="1569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результаты </w:t>
            </w:r>
          </w:p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реализации Программы и показатели социально-экономической эффективности  </w:t>
            </w:r>
          </w:p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протяженности дорог с усовершенствованным  покрытием на 12350 </w:t>
            </w:r>
            <w:proofErr w:type="spellStart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</w:t>
            </w:r>
            <w:proofErr w:type="spellEnd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в том числе  увеличение межпоселковых дорог на 9860 </w:t>
            </w:r>
            <w:proofErr w:type="spellStart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proofErr w:type="gramStart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7F4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44F3" w:rsidRPr="007F44F3" w:rsidTr="0090738E">
        <w:trPr>
          <w:trHeight w:val="256"/>
        </w:trPr>
        <w:tc>
          <w:tcPr>
            <w:tcW w:w="3848" w:type="dxa"/>
          </w:tcPr>
          <w:p w:rsidR="007F44F3" w:rsidRPr="007F44F3" w:rsidRDefault="007F44F3" w:rsidP="007F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:rsidR="007F44F3" w:rsidRPr="007F44F3" w:rsidRDefault="007F44F3" w:rsidP="007F44F3">
            <w:pPr>
              <w:tabs>
                <w:tab w:val="left" w:pos="317"/>
              </w:tabs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429C" w:rsidRPr="00D8429C" w:rsidRDefault="00D8429C" w:rsidP="001C6BB4">
      <w:pPr>
        <w:autoSpaceDE w:val="0"/>
        <w:autoSpaceDN w:val="0"/>
        <w:adjustRightInd w:val="0"/>
        <w:spacing w:after="0" w:line="240" w:lineRule="auto"/>
        <w:jc w:val="right"/>
      </w:pPr>
    </w:p>
    <w:sectPr w:rsidR="00D8429C" w:rsidRPr="00D842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E6" w:rsidRDefault="00B753E6" w:rsidP="00D93F61">
      <w:pPr>
        <w:spacing w:after="0" w:line="240" w:lineRule="auto"/>
      </w:pPr>
      <w:r>
        <w:separator/>
      </w:r>
    </w:p>
  </w:endnote>
  <w:endnote w:type="continuationSeparator" w:id="0">
    <w:p w:rsidR="00B753E6" w:rsidRDefault="00B753E6" w:rsidP="00D9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E6" w:rsidRDefault="00B753E6" w:rsidP="00D93F61">
      <w:pPr>
        <w:spacing w:after="0" w:line="240" w:lineRule="auto"/>
      </w:pPr>
      <w:r>
        <w:separator/>
      </w:r>
    </w:p>
  </w:footnote>
  <w:footnote w:type="continuationSeparator" w:id="0">
    <w:p w:rsidR="00B753E6" w:rsidRDefault="00B753E6" w:rsidP="00D9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61" w:rsidRDefault="00D93F61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2D5"/>
    <w:multiLevelType w:val="hybridMultilevel"/>
    <w:tmpl w:val="C21AF08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373E0A6D"/>
    <w:multiLevelType w:val="hybridMultilevel"/>
    <w:tmpl w:val="C21AF08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3D7617B1"/>
    <w:multiLevelType w:val="multilevel"/>
    <w:tmpl w:val="26389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FF"/>
    <w:rsid w:val="000420C5"/>
    <w:rsid w:val="001464F6"/>
    <w:rsid w:val="001C6BB4"/>
    <w:rsid w:val="00326DDB"/>
    <w:rsid w:val="00450ACD"/>
    <w:rsid w:val="00530E14"/>
    <w:rsid w:val="0058020F"/>
    <w:rsid w:val="005E35FF"/>
    <w:rsid w:val="007F44F3"/>
    <w:rsid w:val="008F1E9B"/>
    <w:rsid w:val="00994A49"/>
    <w:rsid w:val="00A56EFB"/>
    <w:rsid w:val="00A84BC9"/>
    <w:rsid w:val="00AB2775"/>
    <w:rsid w:val="00AE5789"/>
    <w:rsid w:val="00B675DE"/>
    <w:rsid w:val="00B753E6"/>
    <w:rsid w:val="00D35929"/>
    <w:rsid w:val="00D8429C"/>
    <w:rsid w:val="00D93F61"/>
    <w:rsid w:val="00E53457"/>
    <w:rsid w:val="00E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F61"/>
  </w:style>
  <w:style w:type="paragraph" w:styleId="a6">
    <w:name w:val="footer"/>
    <w:basedOn w:val="a"/>
    <w:link w:val="a7"/>
    <w:uiPriority w:val="99"/>
    <w:unhideWhenUsed/>
    <w:rsid w:val="00D9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F61"/>
  </w:style>
  <w:style w:type="paragraph" w:styleId="a8">
    <w:name w:val="Balloon Text"/>
    <w:basedOn w:val="a"/>
    <w:link w:val="a9"/>
    <w:uiPriority w:val="99"/>
    <w:semiHidden/>
    <w:unhideWhenUsed/>
    <w:rsid w:val="001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F61"/>
  </w:style>
  <w:style w:type="paragraph" w:styleId="a6">
    <w:name w:val="footer"/>
    <w:basedOn w:val="a"/>
    <w:link w:val="a7"/>
    <w:uiPriority w:val="99"/>
    <w:unhideWhenUsed/>
    <w:rsid w:val="00D9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F61"/>
  </w:style>
  <w:style w:type="paragraph" w:styleId="a8">
    <w:name w:val="Balloon Text"/>
    <w:basedOn w:val="a"/>
    <w:link w:val="a9"/>
    <w:uiPriority w:val="99"/>
    <w:semiHidden/>
    <w:unhideWhenUsed/>
    <w:rsid w:val="001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4</cp:revision>
  <cp:lastPrinted>2020-04-10T12:08:00Z</cp:lastPrinted>
  <dcterms:created xsi:type="dcterms:W3CDTF">2020-04-10T07:59:00Z</dcterms:created>
  <dcterms:modified xsi:type="dcterms:W3CDTF">2020-04-10T12:09:00Z</dcterms:modified>
</cp:coreProperties>
</file>